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4"/>
        <w:gridCol w:w="1055"/>
        <w:gridCol w:w="839"/>
        <w:gridCol w:w="839"/>
        <w:gridCol w:w="839"/>
        <w:gridCol w:w="839"/>
        <w:gridCol w:w="839"/>
        <w:gridCol w:w="839"/>
        <w:gridCol w:w="839"/>
        <w:gridCol w:w="848"/>
      </w:tblGrid>
      <w:tr w:rsidR="0088369A" w:rsidRPr="00660B29" w14:paraId="17BF07F1" w14:textId="77777777" w:rsidTr="004D29FB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DB2" w14:textId="3631EC41" w:rsidR="0088369A" w:rsidRPr="00660B29" w:rsidRDefault="00127492" w:rsidP="004D29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1CD76AAC" wp14:editId="672AEE4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-109855</wp:posOffset>
                  </wp:positionV>
                  <wp:extent cx="942975" cy="933450"/>
                  <wp:effectExtent l="0" t="0" r="9525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611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406C59D5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2BE7013A" w14:textId="77777777" w:rsidTr="004D29FB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E9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5D2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9A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6A2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C1C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E0D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DF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AC5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0B2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A12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61CF23CB" w14:textId="77777777" w:rsidTr="004D29FB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BF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368"/>
              <w:tblOverlap w:val="never"/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127492" w:rsidRPr="00660B29" w14:paraId="64FB6ED2" w14:textId="77777777" w:rsidTr="00127492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2C8BB" w14:textId="7D54B85E" w:rsidR="00127492" w:rsidRPr="00660B29" w:rsidRDefault="00127492" w:rsidP="00127492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65D29BE1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33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AE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F3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596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58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39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E5F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3A0F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6A77EE6A" w14:textId="77777777" w:rsidTr="004D29FB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47C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EE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FC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B36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DF1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2E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E3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A33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34A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2C7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16023559" w14:textId="30002F1E" w:rsidR="0088369A" w:rsidRPr="00F8379D" w:rsidRDefault="0088369A" w:rsidP="0088369A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1005B" wp14:editId="63576FDC">
                <wp:simplePos x="0" y="0"/>
                <wp:positionH relativeFrom="column">
                  <wp:posOffset>685800</wp:posOffset>
                </wp:positionH>
                <wp:positionV relativeFrom="paragraph">
                  <wp:posOffset>179070</wp:posOffset>
                </wp:positionV>
                <wp:extent cx="5372100" cy="8001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7C97" id="Rectangle 2" o:spid="_x0000_s1026" style="position:absolute;margin-left:54pt;margin-top:14.1pt;width:42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O1Iw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" fillcolor="#9cf"/>
            </w:pict>
          </mc:Fallback>
        </mc:AlternateContent>
      </w:r>
    </w:p>
    <w:p w14:paraId="6DC54CD4" w14:textId="77777777" w:rsidR="0088369A" w:rsidRPr="00973137" w:rsidRDefault="00973137" w:rsidP="0088369A">
      <w:pPr>
        <w:pStyle w:val="Title"/>
        <w:ind w:left="0"/>
        <w:rPr>
          <w:sz w:val="52"/>
          <w:szCs w:val="52"/>
          <w:u w:val="none"/>
        </w:rPr>
      </w:pPr>
      <w:r w:rsidRPr="00973137">
        <w:rPr>
          <w:noProof/>
          <w:sz w:val="52"/>
          <w:szCs w:val="52"/>
          <w:u w:val="none"/>
          <w:lang w:eastAsia="en-AU"/>
        </w:rPr>
        <w:t>HEALTH CARE NEEDS</w:t>
      </w:r>
      <w:r w:rsidR="0088369A" w:rsidRPr="00973137">
        <w:rPr>
          <w:noProof/>
          <w:sz w:val="52"/>
          <w:szCs w:val="52"/>
          <w:u w:val="none"/>
          <w:lang w:eastAsia="en-AU"/>
        </w:rPr>
        <w:t xml:space="preserve"> POLICY</w:t>
      </w:r>
    </w:p>
    <w:p w14:paraId="45215561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2AD54787" w14:textId="77777777" w:rsidR="0088369A" w:rsidRDefault="0088369A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B2BBB" wp14:editId="2679727C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DCD2" id="Rectangle 3" o:spid="_x0000_s1026" style="position:absolute;margin-left:1in;margin-top:6.3pt;width:387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" fillcolor="black"/>
            </w:pict>
          </mc:Fallback>
        </mc:AlternateContent>
      </w:r>
    </w:p>
    <w:p w14:paraId="5325BEFD" w14:textId="77777777" w:rsidR="00325C74" w:rsidRDefault="00325C74" w:rsidP="0088369A">
      <w:pPr>
        <w:ind w:right="238"/>
        <w:jc w:val="both"/>
        <w:rPr>
          <w:b/>
          <w:bCs/>
          <w:u w:val="single"/>
        </w:rPr>
      </w:pPr>
    </w:p>
    <w:p w14:paraId="29069257" w14:textId="2AEC8010" w:rsidR="000406F4" w:rsidRDefault="000406F4" w:rsidP="000406F4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AB05055" wp14:editId="148E1C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7C28D5B0" w14:textId="77777777" w:rsidR="000406F4" w:rsidRDefault="000406F4" w:rsidP="000406F4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6A1CCB8C" w14:textId="1A012D3A" w:rsidR="00325C74" w:rsidRDefault="00325C74" w:rsidP="00591105">
      <w:pPr>
        <w:tabs>
          <w:tab w:val="right" w:pos="3270"/>
        </w:tabs>
        <w:ind w:left="180" w:right="238"/>
        <w:jc w:val="both"/>
        <w:rPr>
          <w:rFonts w:ascii="Arial" w:hAnsi="Arial"/>
          <w:b/>
          <w:sz w:val="20"/>
          <w:lang w:val="en-GB"/>
        </w:rPr>
      </w:pPr>
    </w:p>
    <w:p w14:paraId="3A30CEA1" w14:textId="7D73D80B" w:rsidR="000406F4" w:rsidRDefault="000406F4" w:rsidP="00591105">
      <w:pPr>
        <w:tabs>
          <w:tab w:val="right" w:pos="3270"/>
        </w:tabs>
        <w:ind w:left="180" w:right="238"/>
        <w:jc w:val="both"/>
        <w:rPr>
          <w:rFonts w:ascii="Arial" w:hAnsi="Arial"/>
          <w:b/>
          <w:sz w:val="20"/>
          <w:lang w:val="en-GB"/>
        </w:rPr>
      </w:pPr>
    </w:p>
    <w:p w14:paraId="60340ADE" w14:textId="77777777" w:rsidR="000406F4" w:rsidRDefault="000406F4" w:rsidP="00591105">
      <w:pPr>
        <w:tabs>
          <w:tab w:val="right" w:pos="3270"/>
        </w:tabs>
        <w:ind w:left="180" w:right="238"/>
        <w:jc w:val="both"/>
        <w:rPr>
          <w:rFonts w:ascii="Arial" w:hAnsi="Arial"/>
          <w:b/>
          <w:sz w:val="20"/>
          <w:lang w:val="en-GB"/>
        </w:rPr>
      </w:pPr>
    </w:p>
    <w:p w14:paraId="6DB99951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043BA201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EC2B14A" w14:textId="77777777" w:rsidR="00973137" w:rsidRPr="00283650" w:rsidRDefault="00973137" w:rsidP="00973137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>
        <w:rPr>
          <w:rFonts w:cstheme="minorHAnsi"/>
        </w:rPr>
        <w:t>Emerald Secondary College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 xml:space="preserve">appropriate support to students with health care needs.  </w:t>
      </w:r>
    </w:p>
    <w:p w14:paraId="0E18552E" w14:textId="77777777" w:rsidR="008C065C" w:rsidRDefault="008C065C" w:rsidP="008C065C">
      <w:pPr>
        <w:spacing w:line="22" w:lineRule="atLeast"/>
        <w:jc w:val="both"/>
      </w:pPr>
    </w:p>
    <w:p w14:paraId="56886B66" w14:textId="77777777" w:rsidR="008C065C" w:rsidRPr="0048495B" w:rsidRDefault="00010BD6" w:rsidP="008C065C">
      <w:pPr>
        <w:pStyle w:val="Heading2"/>
        <w:spacing w:before="0" w:after="160" w:line="22" w:lineRule="atLeast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OBJECTIVE</w:t>
      </w:r>
    </w:p>
    <w:p w14:paraId="4A8D0FE8" w14:textId="77777777" w:rsidR="00010BD6" w:rsidRPr="005E4FB2" w:rsidRDefault="00010BD6" w:rsidP="00010BD6">
      <w:pPr>
        <w:jc w:val="both"/>
      </w:pPr>
      <w:r>
        <w:t xml:space="preserve">To explain to Emerald Secondary College parents/carers, </w:t>
      </w:r>
      <w:proofErr w:type="gramStart"/>
      <w:r>
        <w:t>staff</w:t>
      </w:r>
      <w:proofErr w:type="gramEnd"/>
      <w:r>
        <w:t xml:space="preserve"> and students the processes and procedures in place to support students </w:t>
      </w:r>
      <w:r w:rsidR="00CF33C7">
        <w:t>with health care needs at school</w:t>
      </w:r>
      <w:r>
        <w:t>.</w:t>
      </w:r>
    </w:p>
    <w:p w14:paraId="20A807AE" w14:textId="77777777" w:rsidR="00010BD6" w:rsidRPr="00493D5E" w:rsidRDefault="00010BD6" w:rsidP="00010BD6">
      <w:pPr>
        <w:autoSpaceDE w:val="0"/>
        <w:autoSpaceDN w:val="0"/>
        <w:adjustRightInd w:val="0"/>
        <w:rPr>
          <w:rFonts w:cs="Arial"/>
        </w:rPr>
      </w:pPr>
    </w:p>
    <w:p w14:paraId="693B743A" w14:textId="77777777" w:rsidR="00010BD6" w:rsidRDefault="00010BD6" w:rsidP="00010BD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28E6C2FE" w14:textId="77777777" w:rsidR="00010BD6" w:rsidRPr="00727D85" w:rsidRDefault="00010BD6" w:rsidP="00010BD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7D34FA8" w14:textId="77777777" w:rsidR="00010BD6" w:rsidRDefault="00010BD6" w:rsidP="00010BD6">
      <w:pPr>
        <w:jc w:val="both"/>
      </w:pPr>
      <w:r>
        <w:t>This policy applies to:</w:t>
      </w:r>
    </w:p>
    <w:p w14:paraId="40A3C183" w14:textId="77777777" w:rsidR="00010BD6" w:rsidRDefault="00010BD6" w:rsidP="00010BD6">
      <w:pPr>
        <w:jc w:val="both"/>
      </w:pPr>
    </w:p>
    <w:p w14:paraId="6543A47E" w14:textId="77777777" w:rsidR="00010BD6" w:rsidRDefault="00003E45" w:rsidP="00010BD6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>all staff, including ca</w:t>
      </w:r>
      <w:r w:rsidR="00010BD6">
        <w:t>s</w:t>
      </w:r>
      <w:r>
        <w:t>u</w:t>
      </w:r>
      <w:r w:rsidR="00010BD6">
        <w:t xml:space="preserve">al relief </w:t>
      </w:r>
      <w:proofErr w:type="gramStart"/>
      <w:r w:rsidR="00010BD6">
        <w:t>staff</w:t>
      </w:r>
      <w:r w:rsidR="00CF33C7">
        <w:t xml:space="preserve"> </w:t>
      </w:r>
      <w:r w:rsidR="00010BD6">
        <w:t xml:space="preserve"> and</w:t>
      </w:r>
      <w:proofErr w:type="gramEnd"/>
      <w:r w:rsidR="00010BD6">
        <w:t xml:space="preserve"> volunteers</w:t>
      </w:r>
    </w:p>
    <w:p w14:paraId="6F0A50CF" w14:textId="77777777" w:rsidR="00010BD6" w:rsidRPr="0048495B" w:rsidRDefault="00010BD6" w:rsidP="00010BD6">
      <w:pPr>
        <w:pStyle w:val="ListParagraph"/>
        <w:numPr>
          <w:ilvl w:val="0"/>
          <w:numId w:val="14"/>
        </w:numPr>
        <w:spacing w:after="160" w:line="259" w:lineRule="auto"/>
        <w:jc w:val="both"/>
      </w:pPr>
      <w:r>
        <w:t xml:space="preserve">all students who have been diagnosed with </w:t>
      </w:r>
      <w:r w:rsidR="00CF33C7">
        <w:t xml:space="preserve">a health care need that may require support, </w:t>
      </w:r>
      <w:proofErr w:type="gramStart"/>
      <w:r w:rsidR="00CF33C7">
        <w:t>monitoring</w:t>
      </w:r>
      <w:proofErr w:type="gramEnd"/>
      <w:r w:rsidR="00CF33C7">
        <w:t xml:space="preserve"> or medication at school.</w:t>
      </w:r>
    </w:p>
    <w:p w14:paraId="79CB09A2" w14:textId="77777777" w:rsidR="00DF0440" w:rsidRDefault="00DF0440" w:rsidP="0077434D">
      <w:pPr>
        <w:autoSpaceDE w:val="0"/>
        <w:autoSpaceDN w:val="0"/>
        <w:adjustRightInd w:val="0"/>
        <w:rPr>
          <w:rFonts w:cs="Arial"/>
          <w:b/>
        </w:rPr>
      </w:pPr>
    </w:p>
    <w:p w14:paraId="7D3D968A" w14:textId="77777777" w:rsidR="00F45CF2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3EC534BA" w14:textId="77777777" w:rsidR="00F45CF2" w:rsidRPr="00727D85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2E84A281" w14:textId="77777777" w:rsidR="00764D21" w:rsidRDefault="00764D21" w:rsidP="00764D21">
      <w:pPr>
        <w:jc w:val="both"/>
      </w:pPr>
      <w:r w:rsidRPr="00283650">
        <w:t xml:space="preserve">This policy should be read with </w:t>
      </w:r>
      <w:r>
        <w:t>Emerald Secondary College’s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764D21">
        <w:rPr>
          <w:i/>
        </w:rPr>
        <w:t xml:space="preserve">Asthma </w:t>
      </w:r>
      <w:r w:rsidRPr="00764D21">
        <w:t>policies.</w:t>
      </w:r>
      <w:r w:rsidRPr="00283650">
        <w:t xml:space="preserve"> </w:t>
      </w:r>
    </w:p>
    <w:p w14:paraId="315B0E06" w14:textId="77777777" w:rsidR="005C4F83" w:rsidRDefault="005C4F83" w:rsidP="00764D21">
      <w:pPr>
        <w:jc w:val="both"/>
      </w:pPr>
    </w:p>
    <w:p w14:paraId="0D35C9E2" w14:textId="77777777" w:rsidR="005C4F83" w:rsidRDefault="005C4F83" w:rsidP="00764D21">
      <w:pPr>
        <w:jc w:val="both"/>
      </w:pPr>
      <w:r>
        <w:t>Students with asthma and will have an Asthma Care Plan and will be treated in accordance with the school Asthma Policy. Students with a complex or severe asthma may require a Student Heath Support Plan.</w:t>
      </w:r>
    </w:p>
    <w:p w14:paraId="638EA470" w14:textId="77777777" w:rsidR="005C4F83" w:rsidRDefault="005C4F83" w:rsidP="00764D21">
      <w:pPr>
        <w:jc w:val="both"/>
      </w:pPr>
    </w:p>
    <w:p w14:paraId="72474582" w14:textId="77777777" w:rsidR="005C4F83" w:rsidRDefault="005C4F83" w:rsidP="005C4F83">
      <w:pPr>
        <w:jc w:val="both"/>
      </w:pPr>
      <w:r>
        <w:t>Students with anaphylaxis and will have an Anaphylaxis Care Plan and will be treated in accordance with the school Anaphylaxis Policy. Students with a complex or severe anaphylaxis may require a Student Heath Support Plan.</w:t>
      </w:r>
    </w:p>
    <w:p w14:paraId="334290DA" w14:textId="77777777" w:rsidR="00010BD6" w:rsidRDefault="00010BD6" w:rsidP="00010BD6">
      <w:pPr>
        <w:jc w:val="both"/>
        <w:rPr>
          <w:rFonts w:cstheme="minorHAnsi"/>
          <w:i/>
        </w:rPr>
      </w:pPr>
    </w:p>
    <w:p w14:paraId="1BBBC228" w14:textId="77777777" w:rsidR="00764D21" w:rsidRDefault="00764D21" w:rsidP="00764D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</w:rPr>
        <w:t>Student health support planning</w:t>
      </w:r>
    </w:p>
    <w:p w14:paraId="0D142C89" w14:textId="77777777" w:rsidR="00764D21" w:rsidRPr="00AD68DD" w:rsidRDefault="00764D21" w:rsidP="00764D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629379AD" w14:textId="3D2511FF" w:rsidR="00764D21" w:rsidRDefault="00764D21" w:rsidP="00764D21">
      <w:pPr>
        <w:jc w:val="both"/>
      </w:pPr>
      <w:proofErr w:type="gramStart"/>
      <w:r>
        <w:t>In order to</w:t>
      </w:r>
      <w:proofErr w:type="gramEnd"/>
      <w:r>
        <w:t xml:space="preserve"> provide appropriate support to students at Emerald Secondary College who may need medical care or assistance, a Student Health Support Plan will be prepared by </w:t>
      </w:r>
      <w:r w:rsidR="005C4F83">
        <w:t xml:space="preserve">PSD Co-ordinator, Inclusion Leader, YLC or sub school leader. A Student Health Support Plan will be completed for students with a complex or acute health care needs in </w:t>
      </w:r>
      <w:r>
        <w:t xml:space="preserve">consultation with the student, their parents, carers and </w:t>
      </w:r>
      <w:r w:rsidR="005C4F83">
        <w:t>treating medical practitioners.</w:t>
      </w:r>
    </w:p>
    <w:p w14:paraId="4EAFD90F" w14:textId="77777777" w:rsidR="00764D21" w:rsidRDefault="00764D21" w:rsidP="00764D21">
      <w:pPr>
        <w:jc w:val="both"/>
      </w:pPr>
      <w:r>
        <w:lastRenderedPageBreak/>
        <w:t>Student Health Support plans help our school to assist students with:</w:t>
      </w:r>
    </w:p>
    <w:p w14:paraId="4B26EDEA" w14:textId="77777777" w:rsidR="00764D21" w:rsidRPr="00AD68DD" w:rsidRDefault="00764D21" w:rsidP="00764D21">
      <w:pPr>
        <w:pStyle w:val="ListParagraph"/>
        <w:numPr>
          <w:ilvl w:val="0"/>
          <w:numId w:val="47"/>
        </w:numPr>
        <w:spacing w:before="100" w:beforeAutospacing="1" w:after="100" w:afterAutospacing="1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2F81FF34" w14:textId="77777777" w:rsidR="00764D21" w:rsidRPr="00AD68DD" w:rsidRDefault="00764D21" w:rsidP="00764D21">
      <w:pPr>
        <w:numPr>
          <w:ilvl w:val="0"/>
          <w:numId w:val="47"/>
        </w:numPr>
        <w:spacing w:before="100" w:beforeAutospacing="1" w:after="100" w:afterAutospacing="1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29283586" w14:textId="77777777" w:rsidR="00764D21" w:rsidRDefault="00764D21" w:rsidP="00764D21">
      <w:pPr>
        <w:numPr>
          <w:ilvl w:val="0"/>
          <w:numId w:val="47"/>
        </w:numPr>
        <w:spacing w:before="100" w:beforeAutospacing="1" w:after="100" w:afterAutospacing="1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069A2209" w14:textId="77777777" w:rsidR="00764D21" w:rsidRDefault="00764D21" w:rsidP="00764D21">
      <w:pPr>
        <w:spacing w:before="100" w:beforeAutospacing="1" w:after="100" w:afterAutospacing="1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2186A44" w14:textId="77777777" w:rsidR="005C4F83" w:rsidRDefault="005C4F83" w:rsidP="005C4F83">
      <w:pPr>
        <w:spacing w:before="100" w:beforeAutospacing="1" w:after="100" w:afterAutospacing="1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equivalent).</w:t>
      </w:r>
    </w:p>
    <w:p w14:paraId="5DB198FB" w14:textId="77777777" w:rsidR="005C4F83" w:rsidRDefault="005C4F83" w:rsidP="005C4F83">
      <w:pPr>
        <w:spacing w:before="100" w:beforeAutospacing="1" w:after="100" w:afterAutospacing="1"/>
        <w:jc w:val="both"/>
      </w:pPr>
      <w:r>
        <w:t xml:space="preserve">Emerald Secondary College may invite parents and carers to attend a Student Support Group meeting to discuss the contents of a student’s Health Support Plan and assistance that the student may need at school or during school activities. </w:t>
      </w:r>
    </w:p>
    <w:p w14:paraId="0146ACB4" w14:textId="77777777" w:rsidR="005C4F83" w:rsidRDefault="005C4F83" w:rsidP="005C4F83">
      <w:pPr>
        <w:spacing w:before="100" w:beforeAutospacing="1" w:after="100" w:afterAutospacing="1"/>
        <w:jc w:val="both"/>
      </w:pPr>
      <w:r w:rsidRPr="00971D92">
        <w:t xml:space="preserve">Where necessary, </w:t>
      </w:r>
      <w:r>
        <w:t xml:space="preserve">Emerald Secondary College may also request consent from parents and carers to consult with a student’s medical practitioners, to assist in preparing the plan and ensure that appropriate school staff understand the student’s needs. </w:t>
      </w:r>
    </w:p>
    <w:p w14:paraId="0F5C2EDD" w14:textId="77777777" w:rsidR="005C4F83" w:rsidRDefault="005C4F83" w:rsidP="005C4F83">
      <w:pPr>
        <w:spacing w:before="100" w:beforeAutospacing="1" w:after="100" w:afterAutospacing="1"/>
        <w:jc w:val="both"/>
      </w:pPr>
      <w:r>
        <w:t>Student Health Support Plans will be reviewed:</w:t>
      </w:r>
    </w:p>
    <w:p w14:paraId="5E7E93F9" w14:textId="77777777" w:rsidR="005C4F83" w:rsidRDefault="005C4F83" w:rsidP="005C4F83">
      <w:pPr>
        <w:pStyle w:val="ListParagraph"/>
        <w:numPr>
          <w:ilvl w:val="0"/>
          <w:numId w:val="48"/>
        </w:numPr>
        <w:spacing w:before="100" w:beforeAutospacing="1" w:after="100" w:afterAutospacing="1"/>
        <w:jc w:val="both"/>
      </w:pPr>
      <w:r>
        <w:t xml:space="preserve">when updated information is received from the student’s medical practitioner </w:t>
      </w:r>
    </w:p>
    <w:p w14:paraId="38FFABEF" w14:textId="77777777" w:rsidR="005C4F83" w:rsidRDefault="005C4F83" w:rsidP="005C4F83">
      <w:pPr>
        <w:pStyle w:val="ListParagraph"/>
        <w:numPr>
          <w:ilvl w:val="0"/>
          <w:numId w:val="48"/>
        </w:numPr>
        <w:spacing w:before="100" w:beforeAutospacing="1" w:after="100" w:afterAutospacing="1"/>
        <w:jc w:val="both"/>
      </w:pPr>
      <w:r>
        <w:t>when the school, student or parents and carers have concerns with the support being provided to the student</w:t>
      </w:r>
    </w:p>
    <w:p w14:paraId="4373C458" w14:textId="77777777" w:rsidR="005C4F83" w:rsidRDefault="005C4F83" w:rsidP="005C4F83">
      <w:pPr>
        <w:pStyle w:val="ListParagraph"/>
        <w:numPr>
          <w:ilvl w:val="0"/>
          <w:numId w:val="48"/>
        </w:numPr>
        <w:spacing w:before="100" w:beforeAutospacing="1" w:after="100" w:afterAutospacing="1"/>
        <w:jc w:val="both"/>
      </w:pPr>
      <w:r>
        <w:t xml:space="preserve">if there are changes to the support being provided to the student, or </w:t>
      </w:r>
    </w:p>
    <w:p w14:paraId="4B40399D" w14:textId="77777777" w:rsidR="005C4F83" w:rsidRPr="00AD68DD" w:rsidRDefault="005C4F83" w:rsidP="005C4F83">
      <w:pPr>
        <w:pStyle w:val="ListParagraph"/>
        <w:numPr>
          <w:ilvl w:val="0"/>
          <w:numId w:val="48"/>
        </w:numPr>
        <w:spacing w:before="100" w:beforeAutospacing="1" w:after="100" w:afterAutospacing="1"/>
        <w:jc w:val="both"/>
      </w:pPr>
      <w:r>
        <w:t xml:space="preserve">on an annual basis. </w:t>
      </w:r>
    </w:p>
    <w:p w14:paraId="79EF071C" w14:textId="77777777" w:rsidR="005C4F83" w:rsidRDefault="005C4F83" w:rsidP="005C4F8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14:paraId="61F0BD86" w14:textId="77777777" w:rsidR="005C4F83" w:rsidRPr="002A671C" w:rsidRDefault="005C4F83" w:rsidP="005C4F83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</w:p>
    <w:p w14:paraId="6BA39D5C" w14:textId="77777777" w:rsidR="005C4F83" w:rsidRDefault="005C4F83" w:rsidP="005C4F83">
      <w:pPr>
        <w:jc w:val="both"/>
      </w:pPr>
      <w:r>
        <w:t xml:space="preserve">Confidential medical information provided to Emerald Secondary College to support a student will be: </w:t>
      </w:r>
    </w:p>
    <w:p w14:paraId="7ED8D0E6" w14:textId="77777777" w:rsidR="005C4F83" w:rsidRDefault="005C4F83" w:rsidP="005C4F83">
      <w:pPr>
        <w:pStyle w:val="ListParagraph"/>
        <w:numPr>
          <w:ilvl w:val="0"/>
          <w:numId w:val="40"/>
        </w:numPr>
        <w:spacing w:after="160" w:line="259" w:lineRule="auto"/>
        <w:jc w:val="both"/>
      </w:pPr>
      <w:r>
        <w:t>recorded on the student’s file</w:t>
      </w:r>
    </w:p>
    <w:p w14:paraId="5ED2F8C5" w14:textId="324F1BAB" w:rsidR="005C4F83" w:rsidRDefault="005C4F83" w:rsidP="005C4F83">
      <w:pPr>
        <w:pStyle w:val="ListParagraph"/>
        <w:numPr>
          <w:ilvl w:val="0"/>
          <w:numId w:val="40"/>
        </w:numPr>
        <w:spacing w:after="160" w:line="259" w:lineRule="auto"/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1FE532A2" w14:textId="36D43D94" w:rsidR="008F531B" w:rsidRDefault="008F531B" w:rsidP="008F531B">
      <w:pPr>
        <w:pStyle w:val="ListParagraph"/>
        <w:spacing w:after="160" w:line="259" w:lineRule="auto"/>
        <w:jc w:val="both"/>
      </w:pPr>
    </w:p>
    <w:p w14:paraId="6A947BFA" w14:textId="77777777" w:rsidR="008F531B" w:rsidRDefault="008F531B" w:rsidP="008F531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126A8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5D652592" w14:textId="77777777" w:rsidR="008F531B" w:rsidRPr="00390703" w:rsidRDefault="008F531B" w:rsidP="008F531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0C5F46A2" w14:textId="77777777" w:rsidR="008F531B" w:rsidRPr="00E442CB" w:rsidRDefault="008F531B" w:rsidP="008F531B">
      <w:pPr>
        <w:rPr>
          <w:rFonts w:eastAsia="Calibri"/>
          <w:color w:val="000000" w:themeColor="text1"/>
        </w:rPr>
      </w:pPr>
      <w:r w:rsidRPr="00E442CB">
        <w:rPr>
          <w:rFonts w:eastAsia="Calibri"/>
          <w:color w:val="000000" w:themeColor="text1"/>
        </w:rPr>
        <w:t xml:space="preserve">This policy will be communicated to our school community in the following ways </w:t>
      </w:r>
    </w:p>
    <w:p w14:paraId="3E255A3E" w14:textId="77777777" w:rsidR="008F531B" w:rsidRPr="007967E2" w:rsidRDefault="008F531B" w:rsidP="008F531B">
      <w:pPr>
        <w:pStyle w:val="ListParagraph"/>
        <w:numPr>
          <w:ilvl w:val="0"/>
          <w:numId w:val="49"/>
        </w:numPr>
        <w:spacing w:after="160" w:line="259" w:lineRule="auto"/>
        <w:rPr>
          <w:color w:val="000000" w:themeColor="text1"/>
        </w:rPr>
      </w:pPr>
      <w:r w:rsidRPr="00B47E5D">
        <w:t>Included in staff induction processes</w:t>
      </w:r>
    </w:p>
    <w:p w14:paraId="3A03C880" w14:textId="77777777" w:rsidR="008F531B" w:rsidRDefault="008F531B" w:rsidP="008F531B">
      <w:pPr>
        <w:pStyle w:val="ListParagraph"/>
        <w:numPr>
          <w:ilvl w:val="0"/>
          <w:numId w:val="49"/>
        </w:numPr>
        <w:spacing w:after="160"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E2FB762" w14:textId="77777777" w:rsidR="008F531B" w:rsidRPr="00451B36" w:rsidRDefault="008F531B" w:rsidP="008F531B">
      <w:pPr>
        <w:pStyle w:val="ListParagraph"/>
        <w:numPr>
          <w:ilvl w:val="0"/>
          <w:numId w:val="49"/>
        </w:numPr>
        <w:spacing w:after="180"/>
        <w:jc w:val="both"/>
      </w:pPr>
      <w:r w:rsidRPr="00451B36">
        <w:t>Discussed at staff briefings/meetings as required</w:t>
      </w:r>
    </w:p>
    <w:p w14:paraId="479AFF1F" w14:textId="77777777" w:rsidR="008F531B" w:rsidRPr="00451B36" w:rsidRDefault="008F531B" w:rsidP="008F531B">
      <w:pPr>
        <w:pStyle w:val="ListParagraph"/>
        <w:numPr>
          <w:ilvl w:val="0"/>
          <w:numId w:val="49"/>
        </w:numPr>
        <w:spacing w:after="160" w:line="257" w:lineRule="auto"/>
        <w:jc w:val="both"/>
        <w:rPr>
          <w:rFonts w:eastAsiaTheme="minorEastAsia"/>
        </w:rPr>
      </w:pPr>
      <w:r w:rsidRPr="00451B36">
        <w:rPr>
          <w:rFonts w:eastAsiaTheme="minorEastAsia"/>
        </w:rPr>
        <w:t>Discussed at parent meetings as required</w:t>
      </w:r>
    </w:p>
    <w:p w14:paraId="203A1DE8" w14:textId="77777777" w:rsidR="008F531B" w:rsidRDefault="008F531B" w:rsidP="008F531B">
      <w:pPr>
        <w:pStyle w:val="ListParagraph"/>
        <w:numPr>
          <w:ilvl w:val="0"/>
          <w:numId w:val="49"/>
        </w:numPr>
        <w:spacing w:after="160" w:line="257" w:lineRule="auto"/>
        <w:rPr>
          <w:rFonts w:eastAsiaTheme="minorEastAsia"/>
          <w:color w:val="000000" w:themeColor="text1"/>
        </w:rPr>
      </w:pPr>
      <w:r w:rsidRPr="00126A8B">
        <w:rPr>
          <w:rFonts w:eastAsiaTheme="minorEastAsia"/>
          <w:color w:val="000000" w:themeColor="text1"/>
        </w:rPr>
        <w:t>Made available in hard copy from school administration upon request</w:t>
      </w:r>
    </w:p>
    <w:p w14:paraId="074B309C" w14:textId="5230402C" w:rsidR="008F531B" w:rsidRDefault="008F531B" w:rsidP="008F531B">
      <w:pPr>
        <w:pStyle w:val="ListParagraph"/>
        <w:spacing w:after="160" w:line="259" w:lineRule="auto"/>
        <w:jc w:val="both"/>
      </w:pPr>
    </w:p>
    <w:p w14:paraId="201ABE57" w14:textId="3D04C7BA" w:rsidR="000406F4" w:rsidRDefault="000406F4" w:rsidP="008F531B">
      <w:pPr>
        <w:pStyle w:val="ListParagraph"/>
        <w:spacing w:after="160" w:line="259" w:lineRule="auto"/>
        <w:jc w:val="both"/>
      </w:pPr>
    </w:p>
    <w:p w14:paraId="7B6F0647" w14:textId="77777777" w:rsidR="000406F4" w:rsidRDefault="000406F4" w:rsidP="008F531B">
      <w:pPr>
        <w:pStyle w:val="ListParagraph"/>
        <w:spacing w:after="160" w:line="259" w:lineRule="auto"/>
        <w:jc w:val="both"/>
      </w:pPr>
    </w:p>
    <w:p w14:paraId="5E9E8916" w14:textId="4D318D2E" w:rsidR="005C4F83" w:rsidRDefault="005C4F83" w:rsidP="005C4F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lastRenderedPageBreak/>
        <w:t>Further information and resources</w:t>
      </w:r>
    </w:p>
    <w:p w14:paraId="0101F408" w14:textId="42FB93F9" w:rsidR="008F531B" w:rsidRDefault="008F531B" w:rsidP="005C4F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7D965AE" w14:textId="77777777" w:rsidR="008F531B" w:rsidRDefault="008F531B" w:rsidP="008F531B">
      <w:pPr>
        <w:pStyle w:val="ListParagraph"/>
        <w:numPr>
          <w:ilvl w:val="0"/>
          <w:numId w:val="40"/>
        </w:numPr>
        <w:spacing w:after="160" w:line="259" w:lineRule="auto"/>
        <w:jc w:val="both"/>
      </w:pPr>
      <w:r>
        <w:t xml:space="preserve">the Department’s Policy and Advisory Library (PAL): </w:t>
      </w:r>
    </w:p>
    <w:p w14:paraId="028740CF" w14:textId="77777777" w:rsidR="008F531B" w:rsidRPr="00EC6F57" w:rsidRDefault="00B86218" w:rsidP="008F531B"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Style w:val="Hyperlink"/>
        </w:rPr>
      </w:pPr>
      <w:hyperlink r:id="rId11" w:history="1">
        <w:r w:rsidR="008F531B" w:rsidRPr="006E1DA0">
          <w:rPr>
            <w:rStyle w:val="Hyperlink"/>
          </w:rPr>
          <w:t xml:space="preserve">Complex Medical </w:t>
        </w:r>
        <w:r w:rsidR="008F531B">
          <w:rPr>
            <w:rStyle w:val="Hyperlink"/>
          </w:rPr>
          <w:t>Care Supports</w:t>
        </w:r>
      </w:hyperlink>
    </w:p>
    <w:p w14:paraId="19CDF262" w14:textId="77777777" w:rsidR="008F531B" w:rsidRPr="00EC6F57" w:rsidRDefault="00B86218" w:rsidP="008F531B"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rStyle w:val="Hyperlink"/>
        </w:rPr>
      </w:pPr>
      <w:hyperlink r:id="rId12" w:history="1">
        <w:r w:rsidR="008F531B" w:rsidRPr="00B06A3F">
          <w:rPr>
            <w:rStyle w:val="Hyperlink"/>
          </w:rPr>
          <w:t>Child and Family Violence Information Sharing Schemes</w:t>
        </w:r>
      </w:hyperlink>
      <w:r w:rsidR="008F531B">
        <w:rPr>
          <w:rStyle w:val="Hyperlink"/>
        </w:rPr>
        <w:t xml:space="preserve"> </w:t>
      </w:r>
    </w:p>
    <w:p w14:paraId="02FE03F0" w14:textId="06279E68" w:rsidR="005C4F83" w:rsidRPr="001D2949" w:rsidRDefault="00B86218" w:rsidP="001D2949">
      <w:pPr>
        <w:pStyle w:val="ListParagraph"/>
        <w:numPr>
          <w:ilvl w:val="1"/>
          <w:numId w:val="40"/>
        </w:numPr>
        <w:spacing w:after="160" w:line="259" w:lineRule="auto"/>
        <w:jc w:val="both"/>
        <w:rPr>
          <w:color w:val="0000FF"/>
          <w:u w:val="single"/>
        </w:rPr>
      </w:pPr>
      <w:hyperlink r:id="rId13" w:history="1">
        <w:r w:rsidR="008F531B" w:rsidRPr="00B06A3F">
          <w:rPr>
            <w:rStyle w:val="Hyperlink"/>
          </w:rPr>
          <w:t>Privacy and Information Sharing</w:t>
        </w:r>
      </w:hyperlink>
    </w:p>
    <w:p w14:paraId="48EB5249" w14:textId="312033EA" w:rsidR="005C4F83" w:rsidRPr="001D2949" w:rsidRDefault="00B86218" w:rsidP="005C4F83">
      <w:pPr>
        <w:pStyle w:val="ListParagraph"/>
        <w:numPr>
          <w:ilvl w:val="1"/>
          <w:numId w:val="40"/>
        </w:numPr>
        <w:spacing w:before="40" w:after="240"/>
        <w:jc w:val="both"/>
        <w:rPr>
          <w:rFonts w:ascii="Calibri" w:hAnsi="Calibri" w:cs="Calibri"/>
          <w:b/>
        </w:rPr>
      </w:pPr>
      <w:hyperlink r:id="rId14" w:history="1">
        <w:r w:rsidR="005C4F83" w:rsidRPr="001D2949">
          <w:rPr>
            <w:rStyle w:val="Hyperlink"/>
            <w:lang w:eastAsia="en-AU"/>
          </w:rPr>
          <w:t>Administration of Medication</w:t>
        </w:r>
      </w:hyperlink>
      <w:r w:rsidR="005C4F83">
        <w:rPr>
          <w:lang w:eastAsia="en-AU"/>
        </w:rPr>
        <w:tab/>
      </w:r>
    </w:p>
    <w:p w14:paraId="5867861A" w14:textId="77777777" w:rsidR="001D2949" w:rsidRPr="001D2949" w:rsidRDefault="001D2949" w:rsidP="001D2949">
      <w:pPr>
        <w:spacing w:before="40" w:after="240"/>
        <w:ind w:left="1080"/>
        <w:jc w:val="both"/>
        <w:rPr>
          <w:rFonts w:ascii="Calibri" w:hAnsi="Calibri" w:cs="Calibri"/>
          <w:b/>
        </w:rPr>
      </w:pPr>
    </w:p>
    <w:p w14:paraId="06C0A90B" w14:textId="77777777" w:rsidR="005C4F83" w:rsidRPr="00FE6175" w:rsidRDefault="005C4F83" w:rsidP="005C4F8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FE617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</w:t>
      </w:r>
    </w:p>
    <w:p w14:paraId="1812A024" w14:textId="77777777" w:rsidR="00512C79" w:rsidRPr="00DF0440" w:rsidRDefault="00512C79" w:rsidP="00010BD6">
      <w:pPr>
        <w:spacing w:line="22" w:lineRule="atLeast"/>
        <w:jc w:val="both"/>
        <w:rPr>
          <w:b/>
        </w:rPr>
      </w:pPr>
      <w:r>
        <w:rPr>
          <w:b/>
        </w:rPr>
        <w:t xml:space="preserve">         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12C79" w:rsidRPr="00A43728" w14:paraId="50B5492B" w14:textId="77777777" w:rsidTr="00C00868">
        <w:tc>
          <w:tcPr>
            <w:tcW w:w="2925" w:type="dxa"/>
            <w:shd w:val="clear" w:color="auto" w:fill="auto"/>
            <w:hideMark/>
          </w:tcPr>
          <w:p w14:paraId="1D9642F9" w14:textId="77777777" w:rsidR="00512C79" w:rsidRPr="00A43728" w:rsidRDefault="00512C79" w:rsidP="00C00868">
            <w:pPr>
              <w:textAlignment w:val="baseline"/>
              <w:rPr>
                <w:lang w:eastAsia="en-AU"/>
              </w:rPr>
            </w:pPr>
            <w:r w:rsidRPr="00120BBB">
              <w:rPr>
                <w:rFonts w:ascii="Calibri" w:hAnsi="Calibri"/>
                <w:lang w:eastAsia="en-AU"/>
              </w:rPr>
              <w:t>Policy last reviewed</w:t>
            </w:r>
            <w:r w:rsidRPr="00A43728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BFACE3A" w14:textId="77777777" w:rsidR="00512C79" w:rsidRDefault="00512C79" w:rsidP="00C00868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80259B">
              <w:rPr>
                <w:lang w:eastAsia="en-AU"/>
              </w:rPr>
              <w:t>28</w:t>
            </w:r>
            <w:r w:rsidR="0080259B" w:rsidRPr="0080259B">
              <w:rPr>
                <w:vertAlign w:val="superscript"/>
                <w:lang w:eastAsia="en-AU"/>
              </w:rPr>
              <w:t>th</w:t>
            </w:r>
            <w:r w:rsidR="0080259B">
              <w:rPr>
                <w:lang w:eastAsia="en-AU"/>
              </w:rPr>
              <w:t xml:space="preserve"> October</w:t>
            </w:r>
            <w:r>
              <w:rPr>
                <w:lang w:eastAsia="en-AU"/>
              </w:rPr>
              <w:t xml:space="preserve"> 2021</w:t>
            </w:r>
          </w:p>
          <w:p w14:paraId="2893FF49" w14:textId="2899B67E" w:rsidR="0080259B" w:rsidRPr="00A43728" w:rsidRDefault="0080259B" w:rsidP="00C00868">
            <w:pPr>
              <w:textAlignment w:val="baseline"/>
              <w:rPr>
                <w:lang w:eastAsia="en-AU"/>
              </w:rPr>
            </w:pPr>
          </w:p>
        </w:tc>
      </w:tr>
      <w:tr w:rsidR="00512C79" w:rsidRPr="003E6D30" w14:paraId="6100EC76" w14:textId="77777777" w:rsidTr="00C00868">
        <w:tc>
          <w:tcPr>
            <w:tcW w:w="2925" w:type="dxa"/>
            <w:shd w:val="clear" w:color="auto" w:fill="auto"/>
            <w:hideMark/>
          </w:tcPr>
          <w:p w14:paraId="55C4D28F" w14:textId="77777777" w:rsidR="00512C79" w:rsidRPr="003E6D30" w:rsidRDefault="00512C79" w:rsidP="00C00868">
            <w:pPr>
              <w:textAlignment w:val="baseline"/>
              <w:rPr>
                <w:lang w:eastAsia="en-AU"/>
              </w:rPr>
            </w:pPr>
            <w:r w:rsidRPr="003E6D30">
              <w:rPr>
                <w:rFonts w:ascii="Calibri" w:hAnsi="Calibr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3C672C4" w14:textId="77777777" w:rsidR="00512C79" w:rsidRDefault="00512C79" w:rsidP="00C00868">
            <w:pPr>
              <w:textAlignment w:val="baseline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 xml:space="preserve"> P</w:t>
            </w:r>
            <w:r w:rsidRPr="00EB775C">
              <w:t>rincipal</w:t>
            </w:r>
            <w:r w:rsidRPr="003E6D30">
              <w:rPr>
                <w:rFonts w:ascii="Calibri" w:hAnsi="Calibri"/>
                <w:lang w:eastAsia="en-AU"/>
              </w:rPr>
              <w:t> </w:t>
            </w:r>
          </w:p>
          <w:p w14:paraId="7ACE8CEA" w14:textId="4FC6415D" w:rsidR="0080259B" w:rsidRPr="003E6D30" w:rsidRDefault="0080259B" w:rsidP="00C00868">
            <w:pPr>
              <w:textAlignment w:val="baseline"/>
              <w:rPr>
                <w:lang w:eastAsia="en-AU"/>
              </w:rPr>
            </w:pPr>
          </w:p>
        </w:tc>
      </w:tr>
      <w:tr w:rsidR="00512C79" w:rsidRPr="00A43728" w14:paraId="4D515584" w14:textId="77777777" w:rsidTr="00C00868">
        <w:tc>
          <w:tcPr>
            <w:tcW w:w="2925" w:type="dxa"/>
            <w:shd w:val="clear" w:color="auto" w:fill="auto"/>
            <w:hideMark/>
          </w:tcPr>
          <w:p w14:paraId="7B7C43A7" w14:textId="77777777" w:rsidR="00512C79" w:rsidRPr="00A43728" w:rsidRDefault="00512C79" w:rsidP="00C00868">
            <w:pPr>
              <w:textAlignment w:val="baseline"/>
              <w:rPr>
                <w:lang w:eastAsia="en-AU"/>
              </w:rPr>
            </w:pPr>
            <w:r w:rsidRPr="00120BBB">
              <w:rPr>
                <w:rFonts w:ascii="Calibri" w:hAnsi="Calibri"/>
                <w:lang w:eastAsia="en-AU"/>
              </w:rPr>
              <w:t>Next scheduled review date</w:t>
            </w:r>
            <w:r w:rsidRPr="00A43728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96E3D71" w14:textId="77777777" w:rsidR="00512C79" w:rsidRDefault="00512C79" w:rsidP="00C00868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  <w:r w:rsidR="0080259B">
              <w:rPr>
                <w:lang w:eastAsia="en-AU"/>
              </w:rPr>
              <w:t>01</w:t>
            </w:r>
            <w:r w:rsidR="0080259B" w:rsidRPr="0080259B">
              <w:rPr>
                <w:vertAlign w:val="superscript"/>
                <w:lang w:eastAsia="en-AU"/>
              </w:rPr>
              <w:t>st</w:t>
            </w:r>
            <w:r w:rsidR="0080259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June 2024</w:t>
            </w:r>
          </w:p>
          <w:p w14:paraId="693C673C" w14:textId="7522F718" w:rsidR="0080259B" w:rsidRPr="00A43728" w:rsidRDefault="0080259B" w:rsidP="00C00868">
            <w:pPr>
              <w:textAlignment w:val="baseline"/>
              <w:rPr>
                <w:lang w:eastAsia="en-AU"/>
              </w:rPr>
            </w:pPr>
          </w:p>
        </w:tc>
      </w:tr>
    </w:tbl>
    <w:p w14:paraId="311F1EEF" w14:textId="2023CA3F" w:rsidR="005E2B1B" w:rsidRPr="00DF0440" w:rsidRDefault="005E2B1B" w:rsidP="00010BD6">
      <w:pPr>
        <w:spacing w:line="22" w:lineRule="atLeast"/>
        <w:jc w:val="both"/>
        <w:rPr>
          <w:b/>
        </w:rPr>
      </w:pPr>
    </w:p>
    <w:sectPr w:rsidR="005E2B1B" w:rsidRPr="00DF0440" w:rsidSect="006B60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48" w:bottom="851" w:left="720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5CE" w14:textId="77777777" w:rsidR="00B86218" w:rsidRDefault="00B86218">
      <w:r>
        <w:separator/>
      </w:r>
    </w:p>
  </w:endnote>
  <w:endnote w:type="continuationSeparator" w:id="0">
    <w:p w14:paraId="6A19C761" w14:textId="77777777" w:rsidR="00B86218" w:rsidRDefault="00B8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DC43" w14:textId="77777777" w:rsidR="006B60DD" w:rsidRDefault="006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1DEB" w14:textId="77777777" w:rsidR="006B60DD" w:rsidRDefault="006B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E69F" w14:textId="77777777" w:rsidR="006B60DD" w:rsidRDefault="006B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7C4E" w14:textId="77777777" w:rsidR="00B86218" w:rsidRDefault="00B86218">
      <w:r>
        <w:separator/>
      </w:r>
    </w:p>
  </w:footnote>
  <w:footnote w:type="continuationSeparator" w:id="0">
    <w:p w14:paraId="296FCAD9" w14:textId="77777777" w:rsidR="00B86218" w:rsidRDefault="00B8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2D8A" w14:textId="77777777" w:rsidR="006B60DD" w:rsidRDefault="006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DE53" w14:textId="77777777" w:rsidR="006B60DD" w:rsidRDefault="006B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3799" w14:textId="77777777" w:rsidR="006B60DD" w:rsidRDefault="006B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6FA"/>
    <w:multiLevelType w:val="hybridMultilevel"/>
    <w:tmpl w:val="C692800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62B50F1"/>
    <w:multiLevelType w:val="hybridMultilevel"/>
    <w:tmpl w:val="022E1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17F"/>
    <w:multiLevelType w:val="hybridMultilevel"/>
    <w:tmpl w:val="E40C50D6"/>
    <w:lvl w:ilvl="0" w:tplc="0C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E2A"/>
    <w:multiLevelType w:val="hybridMultilevel"/>
    <w:tmpl w:val="12CC9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426FF"/>
    <w:multiLevelType w:val="hybridMultilevel"/>
    <w:tmpl w:val="5AF6F77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DBE"/>
    <w:multiLevelType w:val="hybridMultilevel"/>
    <w:tmpl w:val="2F48525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51E"/>
    <w:multiLevelType w:val="hybridMultilevel"/>
    <w:tmpl w:val="9D043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42C0"/>
    <w:multiLevelType w:val="hybridMultilevel"/>
    <w:tmpl w:val="062C195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F59"/>
    <w:multiLevelType w:val="singleLevel"/>
    <w:tmpl w:val="0409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2A7"/>
    <w:multiLevelType w:val="hybridMultilevel"/>
    <w:tmpl w:val="8CCA96D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0D86"/>
    <w:multiLevelType w:val="multilevel"/>
    <w:tmpl w:val="218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78407E2B"/>
    <w:multiLevelType w:val="hybridMultilevel"/>
    <w:tmpl w:val="4F9EE5CA"/>
    <w:lvl w:ilvl="0" w:tplc="17CA29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7" w15:restartNumberingAfterBreak="0">
    <w:nsid w:val="7A724A60"/>
    <w:multiLevelType w:val="hybridMultilevel"/>
    <w:tmpl w:val="35E60328"/>
    <w:lvl w:ilvl="0" w:tplc="AD0C1E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8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653236">
    <w:abstractNumId w:val="26"/>
  </w:num>
  <w:num w:numId="2" w16cid:durableId="789469476">
    <w:abstractNumId w:val="12"/>
  </w:num>
  <w:num w:numId="3" w16cid:durableId="1945503831">
    <w:abstractNumId w:val="8"/>
  </w:num>
  <w:num w:numId="4" w16cid:durableId="526336852">
    <w:abstractNumId w:val="46"/>
  </w:num>
  <w:num w:numId="5" w16cid:durableId="1559122484">
    <w:abstractNumId w:val="31"/>
  </w:num>
  <w:num w:numId="6" w16cid:durableId="935402670">
    <w:abstractNumId w:val="47"/>
  </w:num>
  <w:num w:numId="7" w16cid:durableId="93283893">
    <w:abstractNumId w:val="2"/>
  </w:num>
  <w:num w:numId="8" w16cid:durableId="1725717892">
    <w:abstractNumId w:val="21"/>
  </w:num>
  <w:num w:numId="9" w16cid:durableId="1462770361">
    <w:abstractNumId w:val="35"/>
  </w:num>
  <w:num w:numId="10" w16cid:durableId="1800492943">
    <w:abstractNumId w:val="0"/>
  </w:num>
  <w:num w:numId="11" w16cid:durableId="490296218">
    <w:abstractNumId w:val="1"/>
  </w:num>
  <w:num w:numId="12" w16cid:durableId="838617941">
    <w:abstractNumId w:val="6"/>
  </w:num>
  <w:num w:numId="13" w16cid:durableId="1479960228">
    <w:abstractNumId w:val="29"/>
  </w:num>
  <w:num w:numId="14" w16cid:durableId="1071083085">
    <w:abstractNumId w:val="13"/>
  </w:num>
  <w:num w:numId="15" w16cid:durableId="1151868964">
    <w:abstractNumId w:val="48"/>
  </w:num>
  <w:num w:numId="16" w16cid:durableId="228031872">
    <w:abstractNumId w:val="14"/>
  </w:num>
  <w:num w:numId="17" w16cid:durableId="1867711439">
    <w:abstractNumId w:val="34"/>
  </w:num>
  <w:num w:numId="18" w16cid:durableId="1202283981">
    <w:abstractNumId w:val="27"/>
  </w:num>
  <w:num w:numId="19" w16cid:durableId="1314139301">
    <w:abstractNumId w:val="7"/>
  </w:num>
  <w:num w:numId="20" w16cid:durableId="55322280">
    <w:abstractNumId w:val="30"/>
  </w:num>
  <w:num w:numId="21" w16cid:durableId="400716921">
    <w:abstractNumId w:val="9"/>
  </w:num>
  <w:num w:numId="22" w16cid:durableId="610211021">
    <w:abstractNumId w:val="3"/>
  </w:num>
  <w:num w:numId="23" w16cid:durableId="1129516747">
    <w:abstractNumId w:val="24"/>
  </w:num>
  <w:num w:numId="24" w16cid:durableId="1788700538">
    <w:abstractNumId w:val="17"/>
  </w:num>
  <w:num w:numId="25" w16cid:durableId="1248805813">
    <w:abstractNumId w:val="33"/>
  </w:num>
  <w:num w:numId="26" w16cid:durableId="1481119187">
    <w:abstractNumId w:val="32"/>
  </w:num>
  <w:num w:numId="27" w16cid:durableId="835727558">
    <w:abstractNumId w:val="37"/>
  </w:num>
  <w:num w:numId="28" w16cid:durableId="2128543845">
    <w:abstractNumId w:val="11"/>
  </w:num>
  <w:num w:numId="29" w16cid:durableId="551698383">
    <w:abstractNumId w:val="19"/>
  </w:num>
  <w:num w:numId="30" w16cid:durableId="1887524877">
    <w:abstractNumId w:val="42"/>
  </w:num>
  <w:num w:numId="31" w16cid:durableId="1398086587">
    <w:abstractNumId w:val="15"/>
  </w:num>
  <w:num w:numId="32" w16cid:durableId="1979188926">
    <w:abstractNumId w:val="20"/>
  </w:num>
  <w:num w:numId="33" w16cid:durableId="76023408">
    <w:abstractNumId w:val="39"/>
  </w:num>
  <w:num w:numId="34" w16cid:durableId="906184471">
    <w:abstractNumId w:val="38"/>
  </w:num>
  <w:num w:numId="35" w16cid:durableId="580527351">
    <w:abstractNumId w:val="5"/>
  </w:num>
  <w:num w:numId="36" w16cid:durableId="436021760">
    <w:abstractNumId w:val="45"/>
  </w:num>
  <w:num w:numId="37" w16cid:durableId="331836219">
    <w:abstractNumId w:val="44"/>
  </w:num>
  <w:num w:numId="38" w16cid:durableId="1681540120">
    <w:abstractNumId w:val="18"/>
  </w:num>
  <w:num w:numId="39" w16cid:durableId="1024556988">
    <w:abstractNumId w:val="25"/>
  </w:num>
  <w:num w:numId="40" w16cid:durableId="756631077">
    <w:abstractNumId w:val="36"/>
  </w:num>
  <w:num w:numId="41" w16cid:durableId="142045276">
    <w:abstractNumId w:val="4"/>
  </w:num>
  <w:num w:numId="42" w16cid:durableId="1239901362">
    <w:abstractNumId w:val="23"/>
  </w:num>
  <w:num w:numId="43" w16cid:durableId="1792632404">
    <w:abstractNumId w:val="41"/>
  </w:num>
  <w:num w:numId="44" w16cid:durableId="841042018">
    <w:abstractNumId w:val="10"/>
  </w:num>
  <w:num w:numId="45" w16cid:durableId="683559936">
    <w:abstractNumId w:val="22"/>
  </w:num>
  <w:num w:numId="46" w16cid:durableId="402335453">
    <w:abstractNumId w:val="43"/>
  </w:num>
  <w:num w:numId="47" w16cid:durableId="6442099">
    <w:abstractNumId w:val="16"/>
  </w:num>
  <w:num w:numId="48" w16cid:durableId="1274701822">
    <w:abstractNumId w:val="40"/>
  </w:num>
  <w:num w:numId="49" w16cid:durableId="9282766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3E45"/>
    <w:rsid w:val="00010BD6"/>
    <w:rsid w:val="00032496"/>
    <w:rsid w:val="000406F4"/>
    <w:rsid w:val="000429F7"/>
    <w:rsid w:val="000760D8"/>
    <w:rsid w:val="00084DE9"/>
    <w:rsid w:val="00093915"/>
    <w:rsid w:val="000C718D"/>
    <w:rsid w:val="000F64BB"/>
    <w:rsid w:val="00110A24"/>
    <w:rsid w:val="00127492"/>
    <w:rsid w:val="00131561"/>
    <w:rsid w:val="00151692"/>
    <w:rsid w:val="0017240E"/>
    <w:rsid w:val="0018430A"/>
    <w:rsid w:val="001A6FB2"/>
    <w:rsid w:val="001A76E2"/>
    <w:rsid w:val="001B0492"/>
    <w:rsid w:val="001D2949"/>
    <w:rsid w:val="001D79F4"/>
    <w:rsid w:val="001F0F45"/>
    <w:rsid w:val="001F66EF"/>
    <w:rsid w:val="002123BB"/>
    <w:rsid w:val="00224CC4"/>
    <w:rsid w:val="00233FD2"/>
    <w:rsid w:val="00241BF4"/>
    <w:rsid w:val="002426A9"/>
    <w:rsid w:val="00243065"/>
    <w:rsid w:val="00246156"/>
    <w:rsid w:val="00250F76"/>
    <w:rsid w:val="00254B67"/>
    <w:rsid w:val="002560C7"/>
    <w:rsid w:val="00260CD7"/>
    <w:rsid w:val="00270A6B"/>
    <w:rsid w:val="0028005E"/>
    <w:rsid w:val="0028488C"/>
    <w:rsid w:val="00294DD2"/>
    <w:rsid w:val="002A2145"/>
    <w:rsid w:val="002C43D7"/>
    <w:rsid w:val="002D50D5"/>
    <w:rsid w:val="002E6A60"/>
    <w:rsid w:val="00325C74"/>
    <w:rsid w:val="003312FC"/>
    <w:rsid w:val="003A7A76"/>
    <w:rsid w:val="003B2A46"/>
    <w:rsid w:val="00406B57"/>
    <w:rsid w:val="0043039B"/>
    <w:rsid w:val="004311C2"/>
    <w:rsid w:val="00457056"/>
    <w:rsid w:val="00507F66"/>
    <w:rsid w:val="00511BCD"/>
    <w:rsid w:val="00512C79"/>
    <w:rsid w:val="00523C56"/>
    <w:rsid w:val="00534ADB"/>
    <w:rsid w:val="00552543"/>
    <w:rsid w:val="00554B6E"/>
    <w:rsid w:val="005669C8"/>
    <w:rsid w:val="00591105"/>
    <w:rsid w:val="00591E08"/>
    <w:rsid w:val="005A36BA"/>
    <w:rsid w:val="005B0BC1"/>
    <w:rsid w:val="005C0215"/>
    <w:rsid w:val="005C4F83"/>
    <w:rsid w:val="005E2B1B"/>
    <w:rsid w:val="00604574"/>
    <w:rsid w:val="00611A5C"/>
    <w:rsid w:val="006165CF"/>
    <w:rsid w:val="0063130F"/>
    <w:rsid w:val="0063254D"/>
    <w:rsid w:val="00655746"/>
    <w:rsid w:val="0068148F"/>
    <w:rsid w:val="00683CF2"/>
    <w:rsid w:val="00697F41"/>
    <w:rsid w:val="006A74D6"/>
    <w:rsid w:val="006B60DD"/>
    <w:rsid w:val="006C10AB"/>
    <w:rsid w:val="007373A2"/>
    <w:rsid w:val="00741111"/>
    <w:rsid w:val="0074233A"/>
    <w:rsid w:val="007556C0"/>
    <w:rsid w:val="00764D21"/>
    <w:rsid w:val="0077434D"/>
    <w:rsid w:val="007A4795"/>
    <w:rsid w:val="007B3C91"/>
    <w:rsid w:val="007C19A0"/>
    <w:rsid w:val="007F456A"/>
    <w:rsid w:val="0080259B"/>
    <w:rsid w:val="00816E02"/>
    <w:rsid w:val="00846426"/>
    <w:rsid w:val="008475D2"/>
    <w:rsid w:val="00856779"/>
    <w:rsid w:val="00870141"/>
    <w:rsid w:val="0088369A"/>
    <w:rsid w:val="008A18D1"/>
    <w:rsid w:val="008C065C"/>
    <w:rsid w:val="008C5680"/>
    <w:rsid w:val="008D2E64"/>
    <w:rsid w:val="008D77A1"/>
    <w:rsid w:val="008E3780"/>
    <w:rsid w:val="008F10C9"/>
    <w:rsid w:val="008F531B"/>
    <w:rsid w:val="00950117"/>
    <w:rsid w:val="00952C6F"/>
    <w:rsid w:val="00953CB9"/>
    <w:rsid w:val="00973137"/>
    <w:rsid w:val="00991F57"/>
    <w:rsid w:val="009D537F"/>
    <w:rsid w:val="009D6EF4"/>
    <w:rsid w:val="009E0786"/>
    <w:rsid w:val="00A1160C"/>
    <w:rsid w:val="00A4341A"/>
    <w:rsid w:val="00A56ADF"/>
    <w:rsid w:val="00A807C2"/>
    <w:rsid w:val="00A97924"/>
    <w:rsid w:val="00AF74E3"/>
    <w:rsid w:val="00B86218"/>
    <w:rsid w:val="00BA15BC"/>
    <w:rsid w:val="00BB0EC9"/>
    <w:rsid w:val="00BD05B9"/>
    <w:rsid w:val="00C170E9"/>
    <w:rsid w:val="00C25B96"/>
    <w:rsid w:val="00C434E6"/>
    <w:rsid w:val="00C538B9"/>
    <w:rsid w:val="00C57124"/>
    <w:rsid w:val="00C80170"/>
    <w:rsid w:val="00CB0F2A"/>
    <w:rsid w:val="00CB4388"/>
    <w:rsid w:val="00CB5F92"/>
    <w:rsid w:val="00CC588D"/>
    <w:rsid w:val="00CF33C7"/>
    <w:rsid w:val="00CF7441"/>
    <w:rsid w:val="00D058ED"/>
    <w:rsid w:val="00D15C73"/>
    <w:rsid w:val="00D22D3C"/>
    <w:rsid w:val="00D66A42"/>
    <w:rsid w:val="00D95D5A"/>
    <w:rsid w:val="00DA15CF"/>
    <w:rsid w:val="00DB72AF"/>
    <w:rsid w:val="00DC0167"/>
    <w:rsid w:val="00DC4292"/>
    <w:rsid w:val="00DE1776"/>
    <w:rsid w:val="00DF0440"/>
    <w:rsid w:val="00E321A2"/>
    <w:rsid w:val="00E47B72"/>
    <w:rsid w:val="00E523AC"/>
    <w:rsid w:val="00E55CA3"/>
    <w:rsid w:val="00E5732D"/>
    <w:rsid w:val="00E573B6"/>
    <w:rsid w:val="00E87828"/>
    <w:rsid w:val="00E8796B"/>
    <w:rsid w:val="00E94E64"/>
    <w:rsid w:val="00ED1AC1"/>
    <w:rsid w:val="00ED1E89"/>
    <w:rsid w:val="00EF0B91"/>
    <w:rsid w:val="00F45CF2"/>
    <w:rsid w:val="00F70805"/>
    <w:rsid w:val="00F9076E"/>
    <w:rsid w:val="00FB5607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8EC9D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3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education.vic.gov.au/pal/privacy-information-sharing/poli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information-sharing-schemes/poli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health-care-needs/guidance/complex-medical-care-suppor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erald.sc@education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\\8707AFS01\Users\ESC%20School%20Policies\Administration%20of%20Medication%20Polic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A812-4EE2-49AF-833C-80902D36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2018-06-14T01:06:00Z</cp:lastPrinted>
  <dcterms:created xsi:type="dcterms:W3CDTF">2022-10-04T21:28:00Z</dcterms:created>
  <dcterms:modified xsi:type="dcterms:W3CDTF">2022-10-04T21:28:00Z</dcterms:modified>
</cp:coreProperties>
</file>